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AC" w:rsidRPr="009679AC" w:rsidRDefault="009679AC" w:rsidP="009679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b/>
          <w:bCs/>
          <w:color w:val="000000"/>
          <w:sz w:val="28"/>
          <w:lang w:eastAsia="ru-RU"/>
        </w:rPr>
        <w:t>Предмет:</w:t>
      </w: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="00BB502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Геометрия.</w:t>
      </w:r>
    </w:p>
    <w:p w:rsidR="009679AC" w:rsidRPr="009679AC" w:rsidRDefault="009679AC" w:rsidP="009679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b/>
          <w:bCs/>
          <w:color w:val="000000"/>
          <w:sz w:val="28"/>
          <w:lang w:eastAsia="ru-RU"/>
        </w:rPr>
        <w:t>Тема урока:</w:t>
      </w: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 w:rsidR="00BB502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Прямоугольный треугольник</w:t>
      </w: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r w:rsidR="00BB502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Свойства прямоугольного треугольника.</w:t>
      </w:r>
    </w:p>
    <w:p w:rsidR="009679AC" w:rsidRPr="009679AC" w:rsidRDefault="009679AC" w:rsidP="009679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b/>
          <w:bCs/>
          <w:color w:val="000000"/>
          <w:sz w:val="28"/>
          <w:lang w:eastAsia="ru-RU"/>
        </w:rPr>
        <w:t>Тип урока:</w:t>
      </w: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hyperlink r:id="rId7" w:tgtFrame="_blank" w:history="1">
        <w:r w:rsidRPr="00BB5021">
          <w:rPr>
            <w:rFonts w:ascii="Arial" w:eastAsia="Times New Roman" w:hAnsi="Arial" w:cs="Arial"/>
            <w:sz w:val="28"/>
            <w:u w:val="single"/>
            <w:lang w:eastAsia="ru-RU"/>
          </w:rPr>
          <w:t>урок открытия нового знания</w:t>
        </w:r>
      </w:hyperlink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9679AC" w:rsidRPr="009679AC" w:rsidRDefault="009679AC" w:rsidP="009679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b/>
          <w:bCs/>
          <w:color w:val="000000"/>
          <w:sz w:val="28"/>
          <w:lang w:eastAsia="ru-RU"/>
        </w:rPr>
        <w:t>Прогнозируемые результаты</w:t>
      </w:r>
    </w:p>
    <w:p w:rsidR="009679AC" w:rsidRPr="009679AC" w:rsidRDefault="009679AC" w:rsidP="009679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  <w:t>личностные:</w:t>
      </w:r>
    </w:p>
    <w:p w:rsidR="009679AC" w:rsidRPr="009679AC" w:rsidRDefault="009679AC" w:rsidP="009679AC">
      <w:pPr>
        <w:numPr>
          <w:ilvl w:val="0"/>
          <w:numId w:val="1"/>
        </w:numPr>
        <w:shd w:val="clear" w:color="auto" w:fill="FFFFFF"/>
        <w:spacing w:after="0" w:line="240" w:lineRule="auto"/>
        <w:ind w:left="53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учить проверять себя;</w:t>
      </w:r>
    </w:p>
    <w:p w:rsidR="009679AC" w:rsidRPr="009679AC" w:rsidRDefault="009679AC" w:rsidP="009679AC">
      <w:pPr>
        <w:numPr>
          <w:ilvl w:val="0"/>
          <w:numId w:val="1"/>
        </w:numPr>
        <w:shd w:val="clear" w:color="auto" w:fill="FFFFFF"/>
        <w:spacing w:after="0" w:line="240" w:lineRule="auto"/>
        <w:ind w:left="53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учить давать оценку своим действиям;</w:t>
      </w:r>
    </w:p>
    <w:p w:rsidR="009679AC" w:rsidRPr="009679AC" w:rsidRDefault="009679AC" w:rsidP="009679AC">
      <w:pPr>
        <w:numPr>
          <w:ilvl w:val="0"/>
          <w:numId w:val="1"/>
        </w:numPr>
        <w:shd w:val="clear" w:color="auto" w:fill="FFFFFF"/>
        <w:spacing w:after="0" w:line="240" w:lineRule="auto"/>
        <w:ind w:left="53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учить работать в группе, чувствовать свой вклад в общую работу;</w:t>
      </w:r>
    </w:p>
    <w:p w:rsidR="009679AC" w:rsidRPr="009679AC" w:rsidRDefault="009679AC" w:rsidP="009679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9679AC"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  <w:t>метапредметные</w:t>
      </w:r>
      <w:proofErr w:type="spellEnd"/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</w:t>
      </w:r>
    </w:p>
    <w:p w:rsidR="009679AC" w:rsidRDefault="009679AC" w:rsidP="009679AC">
      <w:pPr>
        <w:numPr>
          <w:ilvl w:val="0"/>
          <w:numId w:val="2"/>
        </w:numPr>
        <w:shd w:val="clear" w:color="auto" w:fill="FFFFFF"/>
        <w:spacing w:after="0" w:line="240" w:lineRule="auto"/>
        <w:ind w:left="53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учить анализировать и выделять общее;</w:t>
      </w:r>
    </w:p>
    <w:p w:rsidR="0099394B" w:rsidRPr="009679AC" w:rsidRDefault="0099394B" w:rsidP="009679AC">
      <w:pPr>
        <w:numPr>
          <w:ilvl w:val="0"/>
          <w:numId w:val="2"/>
        </w:numPr>
        <w:shd w:val="clear" w:color="auto" w:fill="FFFFFF"/>
        <w:spacing w:after="0" w:line="240" w:lineRule="auto"/>
        <w:ind w:left="53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учить классифицировать;</w:t>
      </w:r>
    </w:p>
    <w:p w:rsidR="009679AC" w:rsidRDefault="009679AC" w:rsidP="009679AC">
      <w:pPr>
        <w:numPr>
          <w:ilvl w:val="0"/>
          <w:numId w:val="2"/>
        </w:numPr>
        <w:shd w:val="clear" w:color="auto" w:fill="FFFFFF"/>
        <w:spacing w:after="0" w:line="240" w:lineRule="auto"/>
        <w:ind w:left="53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учить находить наиболее оптимальный алгоритм действий;</w:t>
      </w:r>
    </w:p>
    <w:p w:rsidR="00BB5021" w:rsidRPr="009679AC" w:rsidRDefault="0099394B" w:rsidP="009679AC">
      <w:pPr>
        <w:numPr>
          <w:ilvl w:val="0"/>
          <w:numId w:val="2"/>
        </w:numPr>
        <w:shd w:val="clear" w:color="auto" w:fill="FFFFFF"/>
        <w:spacing w:after="0" w:line="240" w:lineRule="auto"/>
        <w:ind w:left="53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учить формулировать умозаключения и доказывать их.</w:t>
      </w:r>
    </w:p>
    <w:p w:rsidR="009679AC" w:rsidRPr="009679AC" w:rsidRDefault="009679AC" w:rsidP="009679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  <w:t>предметные:</w:t>
      </w:r>
    </w:p>
    <w:p w:rsidR="009679AC" w:rsidRDefault="009679AC" w:rsidP="009679AC">
      <w:pPr>
        <w:numPr>
          <w:ilvl w:val="0"/>
          <w:numId w:val="3"/>
        </w:numPr>
        <w:shd w:val="clear" w:color="auto" w:fill="FFFFFF"/>
        <w:spacing w:after="0" w:line="240" w:lineRule="auto"/>
        <w:ind w:left="53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вспомнить понятие </w:t>
      </w:r>
      <w:r w:rsidR="00BB502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«треугольник»</w:t>
      </w: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 </w:t>
      </w:r>
      <w:r w:rsidR="00BB502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виды треугольников по сторонам и углам</w:t>
      </w:r>
      <w:r w:rsidR="00993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теорему о внешнем угле треугольника, неравенство треугольника</w:t>
      </w: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;</w:t>
      </w:r>
    </w:p>
    <w:p w:rsidR="00BB5021" w:rsidRDefault="00BB5021" w:rsidP="009679AC">
      <w:pPr>
        <w:numPr>
          <w:ilvl w:val="0"/>
          <w:numId w:val="3"/>
        </w:numPr>
        <w:shd w:val="clear" w:color="auto" w:fill="FFFFFF"/>
        <w:spacing w:after="0" w:line="240" w:lineRule="auto"/>
        <w:ind w:left="53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вспомнить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свойства углов, образованных при пересечении параллельных прямых секущей;</w:t>
      </w:r>
    </w:p>
    <w:p w:rsidR="0099394B" w:rsidRPr="009679AC" w:rsidRDefault="0099394B" w:rsidP="009679AC">
      <w:pPr>
        <w:numPr>
          <w:ilvl w:val="0"/>
          <w:numId w:val="3"/>
        </w:numPr>
        <w:shd w:val="clear" w:color="auto" w:fill="FFFFFF"/>
        <w:spacing w:after="0" w:line="240" w:lineRule="auto"/>
        <w:ind w:left="53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вспомнить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отличия «прямой» и «обратной» теоремы;</w:t>
      </w:r>
    </w:p>
    <w:p w:rsidR="009679AC" w:rsidRPr="009679AC" w:rsidRDefault="009679AC" w:rsidP="009679AC">
      <w:pPr>
        <w:numPr>
          <w:ilvl w:val="0"/>
          <w:numId w:val="3"/>
        </w:numPr>
        <w:shd w:val="clear" w:color="auto" w:fill="FFFFFF"/>
        <w:spacing w:after="0" w:line="240" w:lineRule="auto"/>
        <w:ind w:left="53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дать уточненное определение </w:t>
      </w:r>
      <w:r w:rsidR="00BB502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термина </w:t>
      </w: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«</w:t>
      </w:r>
      <w:r w:rsidR="00BB502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прямоугольный треугольник</w:t>
      </w: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»;</w:t>
      </w:r>
    </w:p>
    <w:p w:rsidR="009679AC" w:rsidRPr="009679AC" w:rsidRDefault="009679AC" w:rsidP="009679AC">
      <w:pPr>
        <w:numPr>
          <w:ilvl w:val="0"/>
          <w:numId w:val="3"/>
        </w:numPr>
        <w:shd w:val="clear" w:color="auto" w:fill="FFFFFF"/>
        <w:spacing w:after="0" w:line="240" w:lineRule="auto"/>
        <w:ind w:left="53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учить находить </w:t>
      </w:r>
      <w:r w:rsidR="00BB502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гипотенузу и катеты на готовых чертежах</w:t>
      </w: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;</w:t>
      </w:r>
    </w:p>
    <w:p w:rsidR="009679AC" w:rsidRPr="009679AC" w:rsidRDefault="009679AC" w:rsidP="009679AC">
      <w:pPr>
        <w:numPr>
          <w:ilvl w:val="0"/>
          <w:numId w:val="3"/>
        </w:numPr>
        <w:shd w:val="clear" w:color="auto" w:fill="FFFFFF"/>
        <w:spacing w:after="0" w:line="240" w:lineRule="auto"/>
        <w:ind w:left="53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учить </w:t>
      </w:r>
      <w:r w:rsidR="00993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доказывать свойства прямоугольного треугольника и применять их при решении задач</w:t>
      </w: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9679AC" w:rsidRPr="009679AC" w:rsidRDefault="009679AC" w:rsidP="009679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b/>
          <w:bCs/>
          <w:color w:val="000000"/>
          <w:sz w:val="28"/>
          <w:lang w:eastAsia="ru-RU"/>
        </w:rPr>
        <w:t>Дидактические средства:</w:t>
      </w:r>
      <w:r w:rsidR="00993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учебник, рабочий лист,</w:t>
      </w: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карточки с заданиями для групповой работы</w:t>
      </w:r>
      <w:r w:rsidR="00993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лист контроля</w:t>
      </w: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9679AC" w:rsidRDefault="009679AC" w:rsidP="009679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679AC">
        <w:rPr>
          <w:rFonts w:ascii="Arial" w:eastAsia="Times New Roman" w:hAnsi="Arial" w:cs="Arial"/>
          <w:b/>
          <w:bCs/>
          <w:color w:val="000000"/>
          <w:sz w:val="28"/>
          <w:lang w:eastAsia="ru-RU"/>
        </w:rPr>
        <w:t>Оборудование:</w:t>
      </w: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 цветные </w:t>
      </w:r>
      <w:r w:rsidR="005F7C3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мелки</w:t>
      </w: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="008D52D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веб-</w:t>
      </w:r>
      <w:r w:rsidR="005F7C3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камера</w:t>
      </w:r>
      <w:proofErr w:type="spellEnd"/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</w:t>
      </w:r>
      <w:proofErr w:type="spellStart"/>
      <w:r w:rsidR="008D52D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смарт-</w:t>
      </w:r>
      <w:r w:rsidR="005F7C3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доска</w:t>
      </w:r>
      <w:proofErr w:type="spellEnd"/>
      <w:r w:rsidR="00037AF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маркеры</w:t>
      </w:r>
      <w:r w:rsidR="008D52D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указка</w:t>
      </w:r>
      <w:r w:rsidRPr="009679A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5F7C30" w:rsidRDefault="005F7C30" w:rsidP="009679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F7C30" w:rsidRDefault="005F7C30" w:rsidP="009679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F7C30" w:rsidRPr="009679AC" w:rsidRDefault="005F7C30" w:rsidP="009679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9679AC" w:rsidRPr="009679AC" w:rsidRDefault="003010C5" w:rsidP="009679A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tbl>
      <w:tblPr>
        <w:tblW w:w="152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17"/>
        <w:gridCol w:w="2300"/>
        <w:gridCol w:w="3106"/>
        <w:gridCol w:w="3084"/>
        <w:gridCol w:w="2399"/>
        <w:gridCol w:w="2237"/>
      </w:tblGrid>
      <w:tr w:rsidR="00531EAF" w:rsidRPr="009679AC" w:rsidTr="00AB49AE">
        <w:trPr>
          <w:tblCellSpacing w:w="0" w:type="dxa"/>
        </w:trPr>
        <w:tc>
          <w:tcPr>
            <w:tcW w:w="16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2E6707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lastRenderedPageBreak/>
              <w:t>Этап урока</w:t>
            </w:r>
          </w:p>
        </w:tc>
        <w:tc>
          <w:tcPr>
            <w:tcW w:w="20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2E6707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Виды работы, формы, методы, приемы</w:t>
            </w:r>
          </w:p>
        </w:tc>
        <w:tc>
          <w:tcPr>
            <w:tcW w:w="68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2E6707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Содержание педагогического взаимодействия</w:t>
            </w:r>
          </w:p>
        </w:tc>
        <w:tc>
          <w:tcPr>
            <w:tcW w:w="243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2E6707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Формируемые УУД</w:t>
            </w:r>
          </w:p>
        </w:tc>
        <w:tc>
          <w:tcPr>
            <w:tcW w:w="223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2E6707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Планируемые результаты</w:t>
            </w:r>
          </w:p>
        </w:tc>
      </w:tr>
      <w:tr w:rsidR="001A6153" w:rsidRPr="009679AC" w:rsidTr="00AB49AE">
        <w:trPr>
          <w:trHeight w:val="1049"/>
          <w:tblCellSpacing w:w="0" w:type="dxa"/>
        </w:trPr>
        <w:tc>
          <w:tcPr>
            <w:tcW w:w="166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9679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0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9679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2E6707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Деятельность учителя</w:t>
            </w:r>
          </w:p>
        </w:tc>
        <w:tc>
          <w:tcPr>
            <w:tcW w:w="3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2E6707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Деятельность </w:t>
            </w:r>
            <w:proofErr w:type="gramStart"/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обучающихся</w:t>
            </w:r>
            <w:proofErr w:type="gramEnd"/>
          </w:p>
        </w:tc>
        <w:tc>
          <w:tcPr>
            <w:tcW w:w="243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9679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3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9679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</w:tr>
      <w:tr w:rsidR="001A6153" w:rsidRPr="009679AC" w:rsidTr="00AB49AE">
        <w:trPr>
          <w:trHeight w:val="3307"/>
          <w:tblCellSpacing w:w="0" w:type="dxa"/>
        </w:trPr>
        <w:tc>
          <w:tcPr>
            <w:tcW w:w="16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C8148E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Мотивация к учебной деятельности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Словесное приветствие.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Pr="009679A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Приветствует детей, проверяет их готовность к уроку. Настраивает на активную работу.</w:t>
            </w:r>
          </w:p>
          <w:p w:rsidR="00AD01DC" w:rsidRDefault="00AD01DC" w:rsidP="00C8148E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D01DC" w:rsidRPr="00C8148E" w:rsidRDefault="00AD01DC" w:rsidP="00C8148E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 w:rsidRPr="00C8148E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- Здравствуйте, друзья! Начнём мой любимый урок – урок геометрии.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Проверьте, всё ли у вас есть для урока геометрии: карандаш, линейка, учебник, а главное хорошее настроение.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3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C8148E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Организовывают рабочее место.</w:t>
            </w:r>
          </w:p>
          <w:p w:rsidR="00AD01DC" w:rsidRPr="009679AC" w:rsidRDefault="00AD01DC" w:rsidP="00C8148E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Здороваются с учителем.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243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Метапредметные</w:t>
            </w:r>
            <w:proofErr w:type="spellEnd"/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:</w:t>
            </w:r>
          </w:p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организовывать рабочее место, настраиваться на познавательную деятельность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.</w:t>
            </w:r>
          </w:p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AD01DC" w:rsidP="00173176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</w:pPr>
          </w:p>
          <w:p w:rsidR="001976AB" w:rsidRDefault="001976AB" w:rsidP="00173176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</w:pPr>
          </w:p>
          <w:p w:rsidR="001976AB" w:rsidRDefault="001976AB" w:rsidP="00173176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</w:pPr>
          </w:p>
          <w:p w:rsidR="00AD01DC" w:rsidRPr="009679AC" w:rsidRDefault="00AD01DC" w:rsidP="00173176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Предметные:</w:t>
            </w:r>
          </w:p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работа с геометрическими терминами и формулировка  определений.</w:t>
            </w:r>
          </w:p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Pr="009679A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C8148E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Организовать детей.</w:t>
            </w:r>
          </w:p>
          <w:p w:rsidR="00AD01DC" w:rsidRPr="009679AC" w:rsidRDefault="00AD01DC" w:rsidP="00C8148E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Проверить готовность к уроку.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</w:tr>
      <w:tr w:rsidR="001A6153" w:rsidRPr="009679AC" w:rsidTr="00AB49AE">
        <w:trPr>
          <w:trHeight w:val="2145"/>
          <w:tblCellSpacing w:w="0" w:type="dxa"/>
        </w:trPr>
        <w:tc>
          <w:tcPr>
            <w:tcW w:w="166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9679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173176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Интерактивная игра «</w:t>
            </w:r>
            <w:r w:rsidR="00037AFF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Каталог понятий</w:t>
            </w: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» (фронтально)</w:t>
            </w:r>
          </w:p>
          <w:p w:rsidR="00AD01DC" w:rsidRPr="009679AC" w:rsidRDefault="00AD01DC" w:rsidP="00173176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- В течение 2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vertAlign w:val="superscript"/>
                <w:lang w:eastAsia="ru-RU"/>
              </w:rPr>
              <w:t xml:space="preserve">х 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минут вспомните, пожалуйста, все геометрические понятия, начинающиеся на букву «</w:t>
            </w:r>
            <w:r w:rsidRPr="002F7AF9">
              <w:rPr>
                <w:rFonts w:ascii="Arial" w:eastAsia="Times New Roman" w:hAnsi="Arial" w:cs="Arial"/>
                <w:b/>
                <w:i/>
                <w:color w:val="000000"/>
                <w:sz w:val="25"/>
                <w:szCs w:val="25"/>
                <w:lang w:eastAsia="ru-RU"/>
              </w:rPr>
              <w:t>т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», и запишите, что они обозначают.</w:t>
            </w:r>
          </w:p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- У кого получилось найти 7 понятий? 6? 5? </w:t>
            </w:r>
          </w:p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- Что означает термин 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lastRenderedPageBreak/>
              <w:t>«теорема»?</w:t>
            </w:r>
          </w:p>
          <w:p w:rsidR="00AD01D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-Что такое транспортир? </w:t>
            </w:r>
          </w:p>
          <w:p w:rsidR="00AD01DC" w:rsidRPr="002F7AF9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2F7AF9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lastRenderedPageBreak/>
              <w:t>Вспомин</w:t>
            </w: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ают 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понятия и записывают в тетрадь, отвечают на вопросы учителя.</w:t>
            </w:r>
          </w:p>
          <w:p w:rsidR="00AD01D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(Теорема, тупой угол, треугольник, транспортир, тупоугольный треугольник, три признака равенства 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lastRenderedPageBreak/>
              <w:t>треугольников, трапеция.)</w:t>
            </w:r>
          </w:p>
          <w:p w:rsidR="00AD01D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9679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Default="00AD01DC" w:rsidP="00AA13B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Повторить определение треугольника, тупоугольного треугольника.</w:t>
            </w:r>
          </w:p>
          <w:p w:rsidR="00AD01DC" w:rsidRDefault="00AD01DC" w:rsidP="00AA13B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AD01DC" w:rsidP="00AA13B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AD01DC" w:rsidP="00AA13B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AD01DC" w:rsidP="00AA13B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AD01DC" w:rsidP="00AA13B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AD01DC" w:rsidP="00AA13B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Pr="009679AC" w:rsidRDefault="00AD01DC" w:rsidP="00AA13B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</w:tr>
      <w:tr w:rsidR="001A6153" w:rsidRPr="009679AC" w:rsidTr="00AB49AE">
        <w:trPr>
          <w:trHeight w:val="1049"/>
          <w:tblCellSpacing w:w="0" w:type="dxa"/>
        </w:trPr>
        <w:tc>
          <w:tcPr>
            <w:tcW w:w="16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5419DA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lastRenderedPageBreak/>
              <w:t>Актуализация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 знаний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Default="00AD01DC" w:rsidP="005419DA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- Чтобы перейти к теме нашего урока, отгадайте, какое слово я загадала.</w:t>
            </w:r>
          </w:p>
          <w:p w:rsidR="00AD01DC" w:rsidRDefault="00AD01DC" w:rsidP="005419DA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- Он бывает музыкальным, он бывает фронтовым, он бывает любовным. Поднимите руки те, кто догадался, о какой фигуре идёт речь. Опустите. Сейчас догадаются все.</w:t>
            </w:r>
          </w:p>
          <w:p w:rsidR="00AD01DC" w:rsidRDefault="00AD01DC" w:rsidP="005419DA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- Ещё он называется Бермудским.</w:t>
            </w:r>
          </w:p>
          <w:p w:rsidR="00AD01DC" w:rsidRDefault="00AD01DC" w:rsidP="005419DA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- Что это?</w:t>
            </w:r>
          </w:p>
          <w:p w:rsidR="00AD01DC" w:rsidRPr="005468BC" w:rsidRDefault="00AD01DC" w:rsidP="005419DA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Демонстрирует слайды с музыкальным треугольником, письмом с фронта, Бермудским треугольником.</w:t>
            </w:r>
          </w:p>
        </w:tc>
        <w:tc>
          <w:tcPr>
            <w:tcW w:w="3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Default="00AD01DC" w:rsidP="0043356A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Ученики пытаются понять, о какой фигуре идёт речь</w:t>
            </w:r>
            <w:r w:rsidR="0043356A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. </w:t>
            </w:r>
          </w:p>
          <w:p w:rsidR="0043356A" w:rsidRDefault="0043356A" w:rsidP="0043356A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3356A" w:rsidRDefault="0043356A" w:rsidP="0043356A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3356A" w:rsidRPr="009679AC" w:rsidRDefault="0043356A" w:rsidP="0043356A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Разглядывают слайды, задают вопросы. </w:t>
            </w:r>
          </w:p>
        </w:tc>
        <w:tc>
          <w:tcPr>
            <w:tcW w:w="2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AA13B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Личностные:</w:t>
            </w:r>
          </w:p>
          <w:p w:rsidR="00AD01DC" w:rsidRPr="009679AC" w:rsidRDefault="00AD01DC" w:rsidP="00AA13B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проявлять 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любознательность, расширять кругозор.</w:t>
            </w:r>
          </w:p>
          <w:p w:rsidR="00AD01DC" w:rsidRDefault="00AD01DC" w:rsidP="005468B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</w:pPr>
          </w:p>
          <w:p w:rsidR="00AD01DC" w:rsidRDefault="00AD01DC" w:rsidP="005468B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Метапредметные</w:t>
            </w:r>
            <w:proofErr w:type="spellEnd"/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:</w:t>
            </w:r>
          </w:p>
          <w:p w:rsidR="00AD01DC" w:rsidRPr="009679AC" w:rsidRDefault="00273D1A" w:rsidP="0043356A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учатся</w:t>
            </w:r>
            <w:r w:rsidR="00AD01D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 анализировать, находить общее, </w:t>
            </w:r>
            <w:r w:rsidR="0043356A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обогащать свой словарный запас.</w:t>
            </w:r>
          </w:p>
        </w:tc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AA13B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Способствовать расширению словарного запаса учащихся, формированию интереса к геометрии.</w:t>
            </w:r>
          </w:p>
        </w:tc>
      </w:tr>
      <w:tr w:rsidR="001A6153" w:rsidRPr="009679AC" w:rsidTr="00AB49AE">
        <w:trPr>
          <w:trHeight w:val="320"/>
          <w:tblCellSpacing w:w="0" w:type="dxa"/>
        </w:trPr>
        <w:tc>
          <w:tcPr>
            <w:tcW w:w="166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9679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73D1A" w:rsidRDefault="00273D1A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273D1A" w:rsidRPr="00273D1A" w:rsidRDefault="00273D1A" w:rsidP="00273D1A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273D1A" w:rsidRPr="00273D1A" w:rsidRDefault="00273D1A" w:rsidP="00273D1A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273D1A" w:rsidRDefault="00273D1A" w:rsidP="00273D1A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273D1A" w:rsidRPr="00273D1A" w:rsidRDefault="00273D1A" w:rsidP="00273D1A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273D1A" w:rsidRPr="00273D1A" w:rsidRDefault="00273D1A" w:rsidP="00273D1A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273D1A" w:rsidRDefault="00273D1A" w:rsidP="00273D1A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037AFF" w:rsidRDefault="00037AFF" w:rsidP="00273D1A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AD01DC" w:rsidRDefault="00273D1A" w:rsidP="00273D1A">
            <w:pPr>
              <w:jc w:val="center"/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>Индивидуальная работа</w:t>
            </w:r>
          </w:p>
          <w:p w:rsidR="00037AFF" w:rsidRDefault="00037AFF" w:rsidP="00273D1A">
            <w:pPr>
              <w:jc w:val="center"/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>Проблемная ситуация</w:t>
            </w:r>
          </w:p>
          <w:p w:rsidR="00037AFF" w:rsidRDefault="00037AFF" w:rsidP="00273D1A">
            <w:pPr>
              <w:jc w:val="center"/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037AFF" w:rsidRDefault="00037AFF" w:rsidP="00273D1A">
            <w:pPr>
              <w:jc w:val="center"/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037AFF" w:rsidRDefault="00037AFF" w:rsidP="00273D1A">
            <w:pPr>
              <w:jc w:val="center"/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037AFF" w:rsidRPr="00273D1A" w:rsidRDefault="00037AFF" w:rsidP="00273D1A">
            <w:pPr>
              <w:jc w:val="center"/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Default="0043356A" w:rsidP="0043356A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 w:rsidRPr="0043356A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lastRenderedPageBreak/>
              <w:t>- Один мудрец сказал: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«Высшее проявление духа – это разум. Высшее проявление ума 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lastRenderedPageBreak/>
              <w:t>– это геометрия. Клетка геометрии – это треугольник. Он также неисчерпаем, как и Вселенная».</w:t>
            </w:r>
          </w:p>
          <w:p w:rsidR="008A2BEF" w:rsidRDefault="008A2BEF" w:rsidP="0043356A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- Какую фигуру мы называем треугольником? Какие виды треугольников вы знаете?</w:t>
            </w:r>
          </w:p>
          <w:p w:rsidR="001976AB" w:rsidRDefault="001976AB" w:rsidP="0043356A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037AFF" w:rsidRDefault="008A2BEF" w:rsidP="0043356A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- Постройте в тетрадях треугольник со сторонами 3, 4 и 5 см.</w:t>
            </w:r>
          </w:p>
          <w:p w:rsidR="008A2BEF" w:rsidRDefault="00037AFF" w:rsidP="0043356A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- Какие проблемы возникли у вас при выполнении этого задания?</w:t>
            </w:r>
          </w:p>
          <w:p w:rsidR="00037AFF" w:rsidRDefault="00273D1A" w:rsidP="00273D1A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- Какой треугольник у вас получился? </w:t>
            </w:r>
          </w:p>
          <w:p w:rsidR="00AB49AE" w:rsidRDefault="00AB49AE" w:rsidP="00273D1A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273D1A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1976AB" w:rsidRDefault="001976AB" w:rsidP="00273D1A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273D1A" w:rsidRPr="0043356A" w:rsidRDefault="00037AFF" w:rsidP="00273D1A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- </w:t>
            </w:r>
            <w:r w:rsidR="00273D1A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Такой прямоугольный треугольник называется «египетским», потому что уже в Древнем Египте строители увидели эту зависимость между сторонами треугольника.</w:t>
            </w:r>
          </w:p>
        </w:tc>
        <w:tc>
          <w:tcPr>
            <w:tcW w:w="3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2BEF" w:rsidRDefault="008A2BEF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8A2BEF" w:rsidRDefault="008A2BEF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976AB" w:rsidRDefault="001976AB" w:rsidP="008A2BE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976AB" w:rsidRDefault="001976AB" w:rsidP="008A2BE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976AB" w:rsidRDefault="001976AB" w:rsidP="008A2BE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976AB" w:rsidRDefault="001976AB" w:rsidP="008A2BE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8A2BEF" w:rsidRDefault="008A2BEF" w:rsidP="008A2BE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Отвечают на вопросы учителя, вспоминают классификации треугольников по сторонам, по углам.</w:t>
            </w:r>
          </w:p>
          <w:p w:rsidR="00273D1A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(Т</w:t>
            </w:r>
            <w:r w:rsidRPr="00342F28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реугольник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 – это многоугольник с минимальным числом углов и сторон.)</w:t>
            </w:r>
          </w:p>
          <w:p w:rsidR="00AD01DC" w:rsidRDefault="00AD01DC" w:rsidP="008A2BE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Выполняют п</w:t>
            </w:r>
            <w:r w:rsidR="008A2BEF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остроение треугольника по заданным сторонам каждый в тетради</w:t>
            </w: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.</w:t>
            </w:r>
          </w:p>
          <w:p w:rsidR="008A2BEF" w:rsidRDefault="00037AFF" w:rsidP="008A2BE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Сталкиваются с проблемой, что одной линейки не достаточно для построения треугольника, неизвестны углы.</w:t>
            </w:r>
          </w:p>
          <w:p w:rsidR="00037AFF" w:rsidRDefault="00037AFF" w:rsidP="008A2BE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Для построения необходим циркуль</w:t>
            </w:r>
            <w:r w:rsidR="00AB49AE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 </w:t>
            </w:r>
          </w:p>
          <w:p w:rsidR="008A2BEF" w:rsidRDefault="008A2BEF" w:rsidP="008A2BE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8A2BEF" w:rsidRDefault="008A2BEF" w:rsidP="008A2BE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8A2BEF" w:rsidRDefault="008A2BEF" w:rsidP="008A2BE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8A2BEF" w:rsidRPr="009679AC" w:rsidRDefault="008A2BEF" w:rsidP="008A2BE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Default="0043356A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lastRenderedPageBreak/>
              <w:t>.</w:t>
            </w:r>
          </w:p>
          <w:p w:rsidR="00273D1A" w:rsidRDefault="00273D1A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273D1A" w:rsidRDefault="00273D1A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273D1A" w:rsidRDefault="00273D1A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273D1A" w:rsidRDefault="00273D1A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273D1A" w:rsidRDefault="00273D1A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Pr="00273D1A" w:rsidRDefault="004F3C9B" w:rsidP="004F3C9B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AB49AE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Подвести учащихся к способу построения треугольника по трём сторонам с помощью циркуля и линейки.</w:t>
            </w:r>
          </w:p>
          <w:p w:rsidR="00AB49AE" w:rsidRPr="009679AC" w:rsidRDefault="00AB49AE" w:rsidP="00AB49AE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</w:tr>
      <w:tr w:rsidR="001A6153" w:rsidRPr="009679AC" w:rsidTr="00AB49AE">
        <w:trPr>
          <w:trHeight w:val="4238"/>
          <w:tblCellSpacing w:w="0" w:type="dxa"/>
        </w:trPr>
        <w:tc>
          <w:tcPr>
            <w:tcW w:w="166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9679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Работа в парах</w:t>
            </w:r>
          </w:p>
          <w:p w:rsidR="00342F28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42F28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42F28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42F28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42F28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42F28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42F28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42F28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42F28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42F28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42F28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42F28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42F28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42F28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42F28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42F28" w:rsidRPr="009679AC" w:rsidRDefault="00342F28" w:rsidP="00342F28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3C9B" w:rsidRDefault="00342F28" w:rsidP="001278F0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- Откройте ваши рабочие листы и выполните практическую работу</w:t>
            </w:r>
            <w:r w:rsidR="001278F0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 в парах. </w:t>
            </w:r>
            <w:r w:rsidR="00636982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На эту работу у вас есть 3 минуты.</w:t>
            </w:r>
          </w:p>
          <w:p w:rsidR="00AB49AE" w:rsidRDefault="00AB49AE" w:rsidP="001278F0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Pr="009679AC" w:rsidRDefault="00AD01DC" w:rsidP="001278F0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Проводит беседу.</w:t>
            </w:r>
          </w:p>
          <w:p w:rsidR="00AD01DC" w:rsidRDefault="00AD01DC" w:rsidP="001278F0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Контролирует правильность ответов учеников</w:t>
            </w:r>
            <w:r w:rsidR="001278F0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.</w:t>
            </w:r>
          </w:p>
          <w:p w:rsidR="00AB49AE" w:rsidRDefault="00AB49AE" w:rsidP="001278F0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1278F0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636982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Готовит</w:t>
            </w: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 детей </w:t>
            </w:r>
            <w:proofErr w:type="gramStart"/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к</w:t>
            </w:r>
            <w:proofErr w:type="gramEnd"/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 </w:t>
            </w:r>
          </w:p>
          <w:p w:rsidR="00A7750C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формулированию темы и цели урока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.</w:t>
            </w:r>
          </w:p>
          <w:p w:rsidR="00A7750C" w:rsidRDefault="00A7750C" w:rsidP="001278F0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278F0" w:rsidRDefault="001278F0" w:rsidP="001278F0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278F0" w:rsidRDefault="001278F0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278F0" w:rsidRDefault="001278F0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278F0" w:rsidRDefault="001278F0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278F0" w:rsidRDefault="001278F0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278F0" w:rsidRDefault="001278F0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278F0" w:rsidRDefault="001278F0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278F0" w:rsidRDefault="001278F0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278F0" w:rsidRDefault="001278F0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278F0" w:rsidRPr="009679AC" w:rsidRDefault="001278F0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49AE" w:rsidRDefault="001278F0" w:rsidP="001278F0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Делят треугольники на группы, называют основание классификации. </w:t>
            </w:r>
          </w:p>
          <w:p w:rsidR="00AB49AE" w:rsidRDefault="00AB49AE" w:rsidP="001278F0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1278F0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1278F0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D01DC" w:rsidP="00AB49AE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Дают ответы на вопросы.</w:t>
            </w: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Pr="009679AC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B49AE" w:rsidRDefault="00AB49AE" w:rsidP="004F3C9B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</w:pPr>
          </w:p>
          <w:p w:rsidR="00AB49AE" w:rsidRDefault="00AB49AE" w:rsidP="004F3C9B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</w:pPr>
          </w:p>
          <w:p w:rsidR="004F3C9B" w:rsidRDefault="004F3C9B" w:rsidP="004F3C9B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Предметные:</w:t>
            </w:r>
          </w:p>
          <w:p w:rsidR="004F3C9B" w:rsidRDefault="004F3C9B" w:rsidP="004F3C9B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</w:t>
            </w:r>
            <w:r w:rsidRPr="00273D1A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овторя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ют понятия остроугольный </w:t>
            </w:r>
            <w:r w:rsidRPr="00342F28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треугольник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, прямоугольный </w:t>
            </w:r>
            <w:r w:rsidRPr="00342F28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треугольник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, тупоугольный, равнобедренный и  равносторонний </w:t>
            </w:r>
            <w:r w:rsidRPr="00342F28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треугольник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и.</w:t>
            </w:r>
          </w:p>
          <w:p w:rsidR="004F3C9B" w:rsidRPr="009679AC" w:rsidRDefault="004F3C9B" w:rsidP="004F3C9B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Ме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т</w:t>
            </w: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апредметные</w:t>
            </w:r>
            <w:proofErr w:type="spellEnd"/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:</w:t>
            </w:r>
          </w:p>
          <w:p w:rsidR="00AD01DC" w:rsidRDefault="004F3C9B" w:rsidP="004F3C9B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развивают интуицию, учатся выдвигать гипотезы</w:t>
            </w:r>
            <w:r w:rsidRPr="00AB49AE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.</w:t>
            </w:r>
          </w:p>
          <w:p w:rsidR="004F3C9B" w:rsidRPr="009679AC" w:rsidRDefault="004F3C9B" w:rsidP="004F3C9B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Личностные:</w:t>
            </w:r>
          </w:p>
          <w:p w:rsidR="004F3C9B" w:rsidRPr="004F3C9B" w:rsidRDefault="004F3C9B" w:rsidP="004F3C9B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у</w:t>
            </w:r>
            <w:r w:rsidRPr="004F3C9B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меть работать в парах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, совершенствовать коммуникативные навыки.</w:t>
            </w:r>
          </w:p>
          <w:p w:rsidR="004F3C9B" w:rsidRDefault="004F3C9B" w:rsidP="004F3C9B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</w:pPr>
          </w:p>
          <w:p w:rsidR="004F3C9B" w:rsidRDefault="004F3C9B" w:rsidP="004F3C9B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</w:pPr>
          </w:p>
          <w:p w:rsidR="004F3C9B" w:rsidRDefault="004F3C9B" w:rsidP="004F3C9B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</w:pPr>
          </w:p>
          <w:p w:rsidR="004F3C9B" w:rsidRPr="009679AC" w:rsidRDefault="004F3C9B" w:rsidP="004F3C9B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1278F0" w:rsidP="001278F0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Уметь классифицировать </w:t>
            </w:r>
          </w:p>
          <w:p w:rsidR="00AD01DC" w:rsidRPr="009679AC" w:rsidRDefault="001278F0" w:rsidP="001278F0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т</w:t>
            </w:r>
            <w:r w:rsidRPr="00342F28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реугольник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и, вычислять градусную меру третьего угла т</w:t>
            </w:r>
            <w:r w:rsidRPr="00342F28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реугольник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а.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</w:tr>
      <w:tr w:rsidR="001A6153" w:rsidRPr="009679AC" w:rsidTr="00AB49AE">
        <w:trPr>
          <w:trHeight w:val="4579"/>
          <w:tblCellSpacing w:w="0" w:type="dxa"/>
        </w:trPr>
        <w:tc>
          <w:tcPr>
            <w:tcW w:w="166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36982" w:rsidRDefault="00636982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36982" w:rsidRDefault="00636982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36982" w:rsidRDefault="00636982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Default="005C19C4" w:rsidP="00AB49AE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Постановка учебной задачи</w:t>
            </w: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CD51B5" w:rsidRDefault="00CD51B5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CD51B5" w:rsidRDefault="00CD51B5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01477" w:rsidRDefault="00301477" w:rsidP="00CD51B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01477" w:rsidRDefault="00301477" w:rsidP="00CD51B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CD51B5" w:rsidRDefault="00CD51B5" w:rsidP="00CD51B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Первичное закрепление с проговариванием вслух</w:t>
            </w: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4F3C9B" w:rsidRDefault="004F3C9B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Изучение нового знания</w:t>
            </w:r>
          </w:p>
          <w:p w:rsidR="00DB0F26" w:rsidRDefault="00DB0F26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DB0F26" w:rsidRDefault="00DB0F26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DB0F26" w:rsidRDefault="00DB0F26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DB0F26" w:rsidRDefault="00DB0F26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DB0F26" w:rsidRDefault="00DB0F26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DB0F26" w:rsidRDefault="00DB0F26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DB0F26" w:rsidRDefault="00DB0F26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DB0F26" w:rsidRDefault="00DB0F26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DB0F26" w:rsidRDefault="00DB0F26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DB0F26" w:rsidRDefault="00DB0F26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DB0F26" w:rsidRDefault="00DB0F26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DB0F26" w:rsidRDefault="00DB0F26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DB0F26" w:rsidRDefault="00DB0F26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DB0F26" w:rsidRDefault="00DB0F26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DB0F26" w:rsidRDefault="00DB0F26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Самостоятельная работа с проверкой по эталону</w:t>
            </w: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Pr="009679AC" w:rsidRDefault="009A5CE5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Рефлексия</w:t>
            </w: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7750C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Формулирование темы и целей урока (фронтально</w:t>
            </w:r>
            <w:r w:rsidR="00A7750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)</w:t>
            </w:r>
          </w:p>
          <w:p w:rsidR="00AB49AE" w:rsidRDefault="00AB49AE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CD51B5" w:rsidRDefault="00CD51B5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01477" w:rsidRDefault="00301477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01477" w:rsidRDefault="00301477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CD51B5" w:rsidRDefault="00CD51B5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Приём «реставратор»</w:t>
            </w:r>
          </w:p>
          <w:p w:rsidR="00AB49AE" w:rsidRDefault="00AB49AE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7750C" w:rsidRDefault="00614867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Физкультминутка</w:t>
            </w:r>
          </w:p>
          <w:p w:rsidR="00636982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36982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36982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6B573A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Индивидуальная исследовательская работа</w:t>
            </w:r>
          </w:p>
          <w:p w:rsidR="00636982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36982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36982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36982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36982" w:rsidRPr="009679AC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477" w:rsidRDefault="00301477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CD51B5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Что общего у треугольников </w:t>
            </w:r>
            <w:r w:rsidRPr="00636982">
              <w:rPr>
                <w:rFonts w:ascii="Arial" w:eastAsia="Times New Roman" w:hAnsi="Arial" w:cs="Arial"/>
                <w:b/>
                <w:i/>
                <w:color w:val="000000"/>
                <w:sz w:val="25"/>
                <w:szCs w:val="25"/>
                <w:lang w:eastAsia="ru-RU"/>
              </w:rPr>
              <w:t>1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и 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25"/>
                <w:szCs w:val="25"/>
                <w:lang w:eastAsia="ru-RU"/>
              </w:rPr>
              <w:t>5</w:t>
            </w:r>
            <w:r w:rsidRPr="00636982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?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 </w:t>
            </w:r>
          </w:p>
          <w:p w:rsidR="00CD51B5" w:rsidRDefault="00CD51B5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7750C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Давайте уточним, какая же тема сегодняшнего </w:t>
            </w:r>
            <w:r w:rsidR="00A7750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нашего 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урока</w:t>
            </w:r>
            <w:r w:rsidR="00A7750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? Что нового мы должны узнать за урок? Какие задачи перед собой поставим? </w:t>
            </w:r>
          </w:p>
          <w:p w:rsidR="00636982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01477" w:rsidRDefault="00301477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01477" w:rsidRDefault="00301477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CD51B5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614867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- Найдите в рабочих листах упражнения 1 и заполните</w:t>
            </w:r>
            <w:r w:rsidR="00301477" w:rsidRPr="00614867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пропуски</w:t>
            </w:r>
            <w:r w:rsidR="00301477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.</w:t>
            </w:r>
          </w:p>
          <w:p w:rsidR="00AB49AE" w:rsidRDefault="00301477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(2 мин)</w:t>
            </w:r>
          </w:p>
          <w:p w:rsidR="006B573A" w:rsidRDefault="006B573A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B49AE" w:rsidRDefault="00614867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 w:rsidRPr="00614867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- Посмотрите внимательно на рисунок и найдите все прямоугольные 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треугольники. Пройдите к доске и покажите их.</w:t>
            </w:r>
          </w:p>
          <w:p w:rsidR="00614867" w:rsidRPr="00614867" w:rsidRDefault="00614867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- Хлопните столько раз, сколько разносторонних </w:t>
            </w:r>
          </w:p>
          <w:p w:rsidR="00AB49AE" w:rsidRDefault="00614867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 w:rsidRPr="00614867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прямоуго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льных</w:t>
            </w:r>
            <w:r w:rsidRPr="00614867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треугольников вы нашли на рисунке.</w:t>
            </w:r>
          </w:p>
          <w:p w:rsidR="00614867" w:rsidRPr="00614867" w:rsidRDefault="00614867" w:rsidP="00614867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- Выйдите из-за парт и присядьте столько раз, 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lastRenderedPageBreak/>
              <w:t xml:space="preserve">сколько равнобедренных </w:t>
            </w:r>
          </w:p>
          <w:p w:rsidR="00614867" w:rsidRDefault="00614867" w:rsidP="00614867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 w:rsidRPr="00614867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прямоуго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льных</w:t>
            </w:r>
            <w:r w:rsidRPr="00614867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треугольников вы нашли на рисунке.</w:t>
            </w:r>
          </w:p>
          <w:p w:rsidR="00AB49AE" w:rsidRDefault="00AB49AE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614867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Демонстрирует слайд и внимательно наблюдает за действиями учащихся.</w:t>
            </w:r>
          </w:p>
          <w:p w:rsidR="00614867" w:rsidRDefault="00614867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Контролирует правильность ответов.</w:t>
            </w:r>
          </w:p>
          <w:p w:rsidR="00AB49AE" w:rsidRDefault="001518DD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(2 мин)</w:t>
            </w:r>
          </w:p>
          <w:p w:rsidR="006B573A" w:rsidRDefault="006B573A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531EAF" w:rsidRPr="00531EAF" w:rsidRDefault="00531EAF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- Найдите в рабочих листах заголовок «Наблюдаем» и выполните следующие задания.</w:t>
            </w:r>
          </w:p>
          <w:p w:rsidR="00636982" w:rsidRDefault="006B573A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Учитель контролирует действия детей и правильность их ответов.</w:t>
            </w:r>
          </w:p>
          <w:p w:rsidR="00636982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36982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36982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36982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36982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36982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36982" w:rsidRPr="009679AC" w:rsidRDefault="00636982" w:rsidP="00636982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D01DC" w:rsidRPr="009679A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3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01477" w:rsidRDefault="0030147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7750C" w:rsidRPr="009679AC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Размышляют.</w:t>
            </w:r>
          </w:p>
          <w:p w:rsidR="00A7750C" w:rsidRPr="009679AC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Отвечают на вопросы.</w:t>
            </w:r>
          </w:p>
          <w:p w:rsidR="00AD01DC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Формулируют тему, образовательную цель и задачи</w:t>
            </w: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 урока.</w:t>
            </w:r>
          </w:p>
          <w:p w:rsidR="00A7750C" w:rsidRDefault="005F7C30" w:rsidP="005F7C30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(Дать определение прямоугольному </w:t>
            </w:r>
            <w:r w:rsidRPr="00342F28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треугольник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у, научиться находить гипотенузу, изучить свойства прямоугольного </w:t>
            </w:r>
            <w:r w:rsidRPr="00342F28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треугольник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а и научиться применять их при решении задач.)</w:t>
            </w:r>
          </w:p>
          <w:p w:rsidR="00A7750C" w:rsidRDefault="0030147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Комментируют по одному</w:t>
            </w:r>
            <w:r w:rsidR="00614867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 пункту вслух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.</w:t>
            </w:r>
          </w:p>
          <w:p w:rsidR="00301477" w:rsidRDefault="0030147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01477" w:rsidRDefault="0030147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301477" w:rsidRDefault="001518DD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Находят прямоугольные треугольники и выполняют</w:t>
            </w:r>
          </w:p>
          <w:p w:rsidR="00301477" w:rsidRDefault="001518DD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необходимые действия.</w:t>
            </w:r>
          </w:p>
          <w:p w:rsidR="00A7750C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7750C" w:rsidRDefault="001518DD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Показывают найденные треугольники указкой на слайде.</w:t>
            </w:r>
          </w:p>
          <w:p w:rsidR="00A7750C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5671E3" w:rsidRDefault="005671E3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5671E3" w:rsidRDefault="005671E3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5671E3" w:rsidRDefault="005671E3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5671E3" w:rsidRDefault="005671E3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5671E3" w:rsidRDefault="005671E3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7750C" w:rsidRDefault="005671E3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Хлопают 4 раза, приседают 5 раз.</w:t>
            </w:r>
          </w:p>
          <w:p w:rsidR="00A7750C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7750C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7750C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7750C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7750C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7750C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7750C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Дети</w:t>
            </w:r>
            <w:r w:rsidR="00531EAF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 вычисляют градусные меры углов, измеряют длину катета и гипотенузы. З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аписывают свои предположения зависимостей, которые они обнаружили. </w:t>
            </w:r>
          </w:p>
          <w:p w:rsidR="006B573A" w:rsidRPr="009679AC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Высказывают свои версии вслух.</w:t>
            </w:r>
          </w:p>
        </w:tc>
        <w:tc>
          <w:tcPr>
            <w:tcW w:w="243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</w:pPr>
          </w:p>
          <w:p w:rsidR="00AD01DC" w:rsidRPr="009679AC" w:rsidRDefault="00AD01D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Метапредметные</w:t>
            </w:r>
            <w:proofErr w:type="spellEnd"/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:</w:t>
            </w:r>
          </w:p>
          <w:p w:rsidR="00AD01DC" w:rsidRPr="009679AC" w:rsidRDefault="00AD01D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учатся сопоставлять, делать выводы, ставить цели познавательной деятельности.</w:t>
            </w:r>
          </w:p>
          <w:p w:rsidR="00AD01DC" w:rsidRPr="009679AC" w:rsidRDefault="00AD01D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Предметные:</w:t>
            </w:r>
          </w:p>
          <w:p w:rsidR="00AB49AE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повторяют понятия «катет</w:t>
            </w:r>
            <w:r w:rsidR="00AD01DC"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», «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гипотенуза</w:t>
            </w:r>
            <w:r w:rsidR="00AD01DC"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»</w:t>
            </w:r>
            <w:r w:rsidR="003010C5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, вспоминают теорему о сумме углов </w:t>
            </w:r>
            <w:r w:rsidR="003010C5" w:rsidRPr="00342F28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треугольник</w:t>
            </w:r>
            <w:r w:rsidR="003010C5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а</w:t>
            </w:r>
            <w:r w:rsidR="00AB49AE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.</w:t>
            </w:r>
          </w:p>
          <w:p w:rsidR="00CD51B5" w:rsidRDefault="00CD51B5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CD51B5" w:rsidRDefault="00CD51B5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720A24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Личностные:</w:t>
            </w:r>
          </w:p>
          <w:p w:rsidR="00720A24" w:rsidRPr="00720A24" w:rsidRDefault="00720A24" w:rsidP="00720A24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развивают геометрическую зоркость.</w:t>
            </w: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976AB" w:rsidRDefault="001976AB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976AB" w:rsidRDefault="001976AB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6B573A" w:rsidRPr="009679AC" w:rsidRDefault="006B573A" w:rsidP="006B573A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Метапредметные</w:t>
            </w:r>
            <w:proofErr w:type="spellEnd"/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:</w:t>
            </w:r>
          </w:p>
          <w:p w:rsidR="006B573A" w:rsidRDefault="006B573A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учатся формулировать умозаключения и </w:t>
            </w:r>
            <w:r w:rsidR="00531EAF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доказывать их.</w:t>
            </w:r>
          </w:p>
          <w:p w:rsidR="00531EAF" w:rsidRPr="009679AC" w:rsidRDefault="00531EAF" w:rsidP="00531EAF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Предметные:</w:t>
            </w:r>
          </w:p>
          <w:p w:rsidR="00CD51B5" w:rsidRDefault="00531EAF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изучают свойства прямоугольных треугольников, применяют теорему о сумме углов треугольника, вспоминают отличия прямой и обратной теоремы.</w:t>
            </w:r>
          </w:p>
          <w:p w:rsidR="00720A24" w:rsidRPr="009679AC" w:rsidRDefault="00720A24" w:rsidP="00720A24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Личностные:</w:t>
            </w:r>
          </w:p>
          <w:p w:rsidR="00CD51B5" w:rsidRDefault="00720A24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проявляют упорство, старательность.</w:t>
            </w:r>
          </w:p>
          <w:p w:rsidR="00AB49AE" w:rsidRDefault="00AB49AE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B49AE" w:rsidRDefault="00AB49AE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Pr="009679AC" w:rsidRDefault="009B3F3C" w:rsidP="009B3F3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Метапредметные</w:t>
            </w:r>
            <w:proofErr w:type="spellEnd"/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:</w:t>
            </w:r>
          </w:p>
          <w:p w:rsidR="00A7750C" w:rsidRDefault="009B3F3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учатся применять новые факты в нестандартных ситуациях.</w:t>
            </w:r>
          </w:p>
          <w:p w:rsidR="009B3F3C" w:rsidRDefault="009B3F3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Pr="009679AC" w:rsidRDefault="009B3F3C" w:rsidP="009B3F3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Предметные:</w:t>
            </w:r>
          </w:p>
          <w:p w:rsidR="00A7750C" w:rsidRDefault="009B3F3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учатся применять</w:t>
            </w:r>
          </w:p>
          <w:p w:rsidR="00A7750C" w:rsidRDefault="009B3F3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свойства прямоугольного треугольника при решении задач.</w:t>
            </w:r>
          </w:p>
          <w:p w:rsidR="009B3F3C" w:rsidRDefault="009B3F3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7750C" w:rsidRPr="009B3F3C" w:rsidRDefault="009B3F3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Личностные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 xml:space="preserve">: 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совершенствуют навыки самоконтроля, самооценки.</w:t>
            </w:r>
          </w:p>
          <w:p w:rsidR="009B3F3C" w:rsidRDefault="009B3F3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7750C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Pr="00A24237" w:rsidRDefault="00A24237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Личностные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 развивают скорость реакции, логическое мышление.</w:t>
            </w:r>
          </w:p>
          <w:p w:rsidR="00A7750C" w:rsidRDefault="00A7750C" w:rsidP="00A7750C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Pr="009679AC" w:rsidRDefault="00A24237" w:rsidP="00A24237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proofErr w:type="spellStart"/>
            <w:r w:rsidRPr="009679AC"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Метапредметные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5"/>
                <w:szCs w:val="25"/>
                <w:u w:val="single"/>
                <w:lang w:eastAsia="ru-RU"/>
              </w:rPr>
              <w:t>:</w:t>
            </w:r>
          </w:p>
          <w:p w:rsidR="00A7750C" w:rsidRPr="009679AC" w:rsidRDefault="00A24237" w:rsidP="00A24237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учатся внимательно слушать</w:t>
            </w:r>
            <w:r w:rsidR="009A5CE5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, делать выводы.</w:t>
            </w:r>
          </w:p>
        </w:tc>
        <w:tc>
          <w:tcPr>
            <w:tcW w:w="223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Default="00AD01DC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1518DD" w:rsidP="009679AC">
            <w:pPr>
              <w:spacing w:after="0" w:line="284" w:lineRule="atLeast"/>
              <w:jc w:val="both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1518DD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Уметь различать разносторонние и равнобедренные прямоугольные треугольники и находить их в сложных рисунках.</w:t>
            </w: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720A24" w:rsidRDefault="00720A24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976AB" w:rsidRDefault="001976AB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976AB" w:rsidRDefault="00B408C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Изучить и запомнить свойства </w:t>
            </w:r>
          </w:p>
          <w:p w:rsidR="00720A24" w:rsidRDefault="00B408C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прямоугольного треугольника.</w:t>
            </w: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B3F3C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1518DD" w:rsidRDefault="009B3F3C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Научиться применять изученные свойства при решении задач, включать новые факты в свою систему знаний.</w:t>
            </w:r>
            <w:r w:rsidR="001518DD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 xml:space="preserve"> </w:t>
            </w: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Закрепить новые знания о прямоугольном треугольнике.</w:t>
            </w:r>
          </w:p>
          <w:p w:rsidR="008D52D7" w:rsidRDefault="008D52D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8D52D7" w:rsidRDefault="008D52D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8D52D7" w:rsidRDefault="008D52D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8D52D7" w:rsidRPr="009679AC" w:rsidRDefault="008D52D7" w:rsidP="001518DD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Получить обратную связь.</w:t>
            </w:r>
          </w:p>
        </w:tc>
      </w:tr>
      <w:tr w:rsidR="001A6153" w:rsidRPr="009B3F3C" w:rsidTr="00AB49AE">
        <w:trPr>
          <w:trHeight w:val="498"/>
          <w:tblCellSpacing w:w="0" w:type="dxa"/>
        </w:trPr>
        <w:tc>
          <w:tcPr>
            <w:tcW w:w="166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B3F3C" w:rsidRDefault="00AD01DC" w:rsidP="009679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B3F3C" w:rsidRDefault="00DB0F26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Задание с выбором</w:t>
            </w:r>
          </w:p>
          <w:p w:rsidR="006921C5" w:rsidRPr="009B3F3C" w:rsidRDefault="006921C5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Проверка правильности решения задач</w:t>
            </w:r>
          </w:p>
          <w:p w:rsidR="00DB0F26" w:rsidRPr="009B3F3C" w:rsidRDefault="00DB0F26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1A6153" w:rsidRDefault="001A6153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DB0F26" w:rsidRDefault="00DB0F26" w:rsidP="001A6153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1A6153" w:rsidRDefault="001A6153" w:rsidP="001A6153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1A6153" w:rsidRDefault="001A6153" w:rsidP="001A6153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1A6153" w:rsidRDefault="001A6153" w:rsidP="001A6153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1A6153" w:rsidRDefault="001A6153" w:rsidP="001A6153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1A6153" w:rsidRDefault="001A6153" w:rsidP="001A6153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1A6153" w:rsidRDefault="001A6153" w:rsidP="001A6153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1A6153" w:rsidRDefault="001A6153" w:rsidP="001A6153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1A6153" w:rsidRDefault="001A6153" w:rsidP="001A6153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1A6153" w:rsidRDefault="001A6153" w:rsidP="001A6153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1A6153" w:rsidRDefault="001A6153" w:rsidP="001A6153">
            <w:pPr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A24237" w:rsidRDefault="00A24237" w:rsidP="001A6153">
            <w:pPr>
              <w:jc w:val="center"/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</w:p>
          <w:p w:rsidR="001A6153" w:rsidRPr="001A6153" w:rsidRDefault="001A6153" w:rsidP="001A6153">
            <w:pPr>
              <w:jc w:val="center"/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>Интерактивная игра «Верю – не - верю»</w:t>
            </w:r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B0F26" w:rsidRPr="009B3F3C" w:rsidRDefault="00DB0F26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lastRenderedPageBreak/>
              <w:t xml:space="preserve">- Найдите в рабочем листе упражнения 2 и выберите, пожалуйста, </w:t>
            </w:r>
            <w:r w:rsidR="006921C5"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две</w:t>
            </w: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</w:t>
            </w:r>
            <w:r w:rsidR="006921C5"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задачи: одну</w:t>
            </w: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</w:t>
            </w:r>
          </w:p>
          <w:p w:rsidR="00AD01DC" w:rsidRPr="009B3F3C" w:rsidRDefault="00DB0F26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lastRenderedPageBreak/>
              <w:t>базового</w:t>
            </w:r>
            <w:r w:rsidR="006921C5"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уровня и одну</w:t>
            </w: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повышенного или высокого уровня. Попробуйте решить выбранн</w:t>
            </w:r>
            <w:r w:rsidR="006921C5"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ые</w:t>
            </w: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задач</w:t>
            </w:r>
            <w:r w:rsidR="006921C5"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и</w:t>
            </w: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. На реше</w:t>
            </w:r>
            <w:r w:rsidR="006921C5"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ние задач у вас есть 7</w:t>
            </w: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минут.</w:t>
            </w:r>
          </w:p>
          <w:p w:rsidR="00DB0F26" w:rsidRPr="009B3F3C" w:rsidRDefault="00DB0F26" w:rsidP="00DB0F26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Учитель инструкт</w:t>
            </w:r>
            <w:r w:rsidR="006921C5"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и</w:t>
            </w: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рует</w:t>
            </w:r>
            <w:r w:rsidR="006921C5"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детей: задачи № 2, № 3 – базового уровня, № 4, № 5 – повышенного уровня, № 6, № 7 – высокого уровня.</w:t>
            </w:r>
          </w:p>
          <w:p w:rsidR="00A7750C" w:rsidRPr="009B3F3C" w:rsidRDefault="006921C5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- Кто из вас выбрал задачу № 2? Расскажи, </w:t>
            </w:r>
            <w:proofErr w:type="gramStart"/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свойство</w:t>
            </w:r>
            <w:proofErr w:type="gramEnd"/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каких углов </w:t>
            </w:r>
            <w:r w:rsidR="003D30AB"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ты использовал при решении задачи. Какой ответ у тебя получился?</w:t>
            </w:r>
          </w:p>
          <w:p w:rsidR="003D30AB" w:rsidRPr="009B3F3C" w:rsidRDefault="003D30AB" w:rsidP="003D30AB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- Кто из вас выбрал задачу № 3? Расскажи, </w:t>
            </w:r>
            <w:proofErr w:type="gramStart"/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свойство</w:t>
            </w:r>
            <w:proofErr w:type="gramEnd"/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каких углов ты использовал при решении задачи. Какой ответ у тебя получился?</w:t>
            </w:r>
          </w:p>
          <w:p w:rsidR="003D30AB" w:rsidRPr="009B3F3C" w:rsidRDefault="003D30AB" w:rsidP="003D30AB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- Кто из вас выбрал задачу № 4 или № 5? Пройдите к доске, запишите краткое решение.</w:t>
            </w:r>
          </w:p>
          <w:p w:rsidR="003D30AB" w:rsidRDefault="003D30AB" w:rsidP="003D30AB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- Кто из вас выбрал задачу № 6 или № 7? </w:t>
            </w: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lastRenderedPageBreak/>
              <w:t>Пройдите к доске, запишите краткое решение.</w:t>
            </w:r>
          </w:p>
          <w:p w:rsidR="009B3F3C" w:rsidRPr="009B3F3C" w:rsidRDefault="001A6153" w:rsidP="003D30AB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Учитель помогает и направляет учеников, работающих у доски.</w:t>
            </w:r>
          </w:p>
          <w:p w:rsidR="001A6153" w:rsidRDefault="00A24237" w:rsidP="003D30AB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- Оцените себя за решение задач.</w:t>
            </w:r>
          </w:p>
          <w:p w:rsidR="00A24237" w:rsidRDefault="00A24237" w:rsidP="003D30AB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1A6153" w:rsidP="001A6153">
            <w:pPr>
              <w:jc w:val="center"/>
              <w:rPr>
                <w:rFonts w:ascii="Arial" w:eastAsia="Times New Roman" w:hAnsi="Arial" w:cs="Arial"/>
                <w:i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5"/>
                <w:szCs w:val="25"/>
                <w:lang w:eastAsia="ru-RU"/>
              </w:rPr>
              <w:t xml:space="preserve">- Сейчас мы с вами сыграем в игру «Верю </w:t>
            </w:r>
            <w:proofErr w:type="gramStart"/>
            <w:r w:rsidR="00A24237">
              <w:rPr>
                <w:rFonts w:ascii="Arial" w:eastAsia="Times New Roman" w:hAnsi="Arial" w:cs="Arial"/>
                <w:i/>
                <w:sz w:val="25"/>
                <w:szCs w:val="25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i/>
                <w:sz w:val="25"/>
                <w:szCs w:val="25"/>
                <w:lang w:eastAsia="ru-RU"/>
              </w:rPr>
              <w:t>н</w:t>
            </w:r>
            <w:proofErr w:type="gramEnd"/>
            <w:r>
              <w:rPr>
                <w:rFonts w:ascii="Arial" w:eastAsia="Times New Roman" w:hAnsi="Arial" w:cs="Arial"/>
                <w:i/>
                <w:sz w:val="25"/>
                <w:szCs w:val="25"/>
                <w:lang w:eastAsia="ru-RU"/>
              </w:rPr>
              <w:t>е</w:t>
            </w:r>
            <w:r w:rsidR="00A24237">
              <w:rPr>
                <w:rFonts w:ascii="Arial" w:eastAsia="Times New Roman" w:hAnsi="Arial" w:cs="Arial"/>
                <w:i/>
                <w:sz w:val="25"/>
                <w:szCs w:val="25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5"/>
                <w:szCs w:val="25"/>
                <w:lang w:eastAsia="ru-RU"/>
              </w:rPr>
              <w:t>- верю». Я буду читать вам утверждения, а вы показывать жестами: большой палец вверх – верю, большой палец вниз – не верю.</w:t>
            </w:r>
          </w:p>
          <w:p w:rsidR="001A6153" w:rsidRDefault="001A6153" w:rsidP="001A6153">
            <w:pPr>
              <w:jc w:val="center"/>
              <w:rPr>
                <w:rFonts w:ascii="Arial" w:eastAsia="Times New Roman" w:hAnsi="Arial" w:cs="Arial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>Зачитывает утверждения, которые также дублируются на слайдах, и проверяет правильность ответов</w:t>
            </w:r>
            <w:r w:rsidR="00A24237">
              <w:rPr>
                <w:rFonts w:ascii="Arial" w:eastAsia="Times New Roman" w:hAnsi="Arial" w:cs="Arial"/>
                <w:sz w:val="25"/>
                <w:szCs w:val="25"/>
                <w:lang w:eastAsia="ru-RU"/>
              </w:rPr>
              <w:t>.</w:t>
            </w:r>
          </w:p>
          <w:p w:rsidR="009A5CE5" w:rsidRDefault="009A5CE5" w:rsidP="009A5CE5">
            <w:pPr>
              <w:jc w:val="center"/>
              <w:rPr>
                <w:rFonts w:ascii="Arial" w:eastAsia="Times New Roman" w:hAnsi="Arial" w:cs="Arial"/>
                <w:i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5"/>
                <w:szCs w:val="25"/>
                <w:lang w:eastAsia="ru-RU"/>
              </w:rPr>
              <w:t xml:space="preserve">- С какими свойствами прямоугольного треугольника мы познакомились сегодня на уроке? Какие из них </w:t>
            </w:r>
            <w:r>
              <w:rPr>
                <w:rFonts w:ascii="Arial" w:eastAsia="Times New Roman" w:hAnsi="Arial" w:cs="Arial"/>
                <w:i/>
                <w:sz w:val="25"/>
                <w:szCs w:val="25"/>
                <w:lang w:eastAsia="ru-RU"/>
              </w:rPr>
              <w:lastRenderedPageBreak/>
              <w:t>кажутся вам наиболее важными, нужными при решении задач? Почему?</w:t>
            </w:r>
          </w:p>
          <w:p w:rsidR="009A5CE5" w:rsidRDefault="009A5CE5" w:rsidP="009A5CE5">
            <w:pPr>
              <w:jc w:val="center"/>
              <w:rPr>
                <w:rFonts w:ascii="Arial" w:eastAsia="Times New Roman" w:hAnsi="Arial" w:cs="Arial"/>
                <w:i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5"/>
                <w:szCs w:val="25"/>
                <w:lang w:eastAsia="ru-RU"/>
              </w:rPr>
              <w:t>- Найдите в рабочем листе таблицу «самооценка» и попробуйте оценить себя.</w:t>
            </w:r>
          </w:p>
          <w:p w:rsidR="008D52D7" w:rsidRPr="009A5CE5" w:rsidRDefault="008D52D7" w:rsidP="009A5CE5">
            <w:pPr>
              <w:jc w:val="center"/>
              <w:rPr>
                <w:rFonts w:ascii="Arial" w:eastAsia="Times New Roman" w:hAnsi="Arial" w:cs="Arial"/>
                <w:i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i/>
                <w:sz w:val="25"/>
                <w:szCs w:val="25"/>
                <w:lang w:eastAsia="ru-RU"/>
              </w:rPr>
              <w:t xml:space="preserve">- Понравился ли вам урок? Какое задание было самым интересным? </w:t>
            </w:r>
            <w:proofErr w:type="gramStart"/>
            <w:r>
              <w:rPr>
                <w:rFonts w:ascii="Arial" w:eastAsia="Times New Roman" w:hAnsi="Arial" w:cs="Arial"/>
                <w:i/>
                <w:sz w:val="25"/>
                <w:szCs w:val="25"/>
                <w:lang w:eastAsia="ru-RU"/>
              </w:rPr>
              <w:t>Какое оказалось наиболее сложным?</w:t>
            </w:r>
            <w:proofErr w:type="gramEnd"/>
          </w:p>
        </w:tc>
        <w:tc>
          <w:tcPr>
            <w:tcW w:w="3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B3F3C" w:rsidRDefault="006921C5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lastRenderedPageBreak/>
              <w:t>Дети выбирают задачи и пытаются их решить.</w:t>
            </w:r>
          </w:p>
          <w:p w:rsidR="006921C5" w:rsidRPr="009B3F3C" w:rsidRDefault="006921C5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6921C5" w:rsidRPr="009B3F3C" w:rsidRDefault="006921C5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В случае затруднений смотрят </w:t>
            </w:r>
            <w:proofErr w:type="gramStart"/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в</w:t>
            </w:r>
            <w:proofErr w:type="gramEnd"/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лист-помощник</w:t>
            </w:r>
            <w:r w:rsidR="003D30AB"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 xml:space="preserve"> для задач высокого и повышенного уровня.</w:t>
            </w:r>
          </w:p>
          <w:p w:rsidR="003D30AB" w:rsidRPr="009B3F3C" w:rsidRDefault="003D30AB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3D30AB" w:rsidRPr="009B3F3C" w:rsidRDefault="003D30AB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3D30AB" w:rsidRPr="009B3F3C" w:rsidRDefault="003D30AB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3D30AB" w:rsidRPr="009B3F3C" w:rsidRDefault="003D30AB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3D30AB" w:rsidRPr="009B3F3C" w:rsidRDefault="003D30AB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3D30AB" w:rsidRPr="009B3F3C" w:rsidRDefault="003D30AB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3D30AB" w:rsidRPr="009B3F3C" w:rsidRDefault="003D30AB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3D30AB" w:rsidRPr="009B3F3C" w:rsidRDefault="003D30AB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3D30AB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Проверяют решение задач, дополняют ответы одноклассников</w:t>
            </w: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3D30AB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Оценивают себя с помощью листа самоконтроля</w:t>
            </w:r>
            <w:r w:rsidR="003D30AB" w:rsidRPr="009B3F3C"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  <w:t>.</w:t>
            </w: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A24237" w:rsidRP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Слушают и рассуждают, показывают тот или иной жест.</w:t>
            </w: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A24237" w:rsidRDefault="00A2423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9A5CE5" w:rsidRDefault="009A5CE5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  <w:p w:rsidR="008D52D7" w:rsidRDefault="008D52D7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</w:p>
          <w:p w:rsidR="009A5CE5" w:rsidRPr="009A5CE5" w:rsidRDefault="009A5CE5" w:rsidP="006921C5">
            <w:pPr>
              <w:spacing w:after="0" w:line="284" w:lineRule="atLeast"/>
              <w:jc w:val="center"/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Отвечают на вопросы учителя, анализируют  изученные свойства</w:t>
            </w:r>
            <w:r w:rsidR="008D52D7">
              <w:rPr>
                <w:rFonts w:ascii="Arial" w:eastAsia="Times New Roman" w:hAnsi="Arial" w:cs="Arial"/>
                <w:color w:val="000000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243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B3F3C" w:rsidRDefault="00AD01DC" w:rsidP="009679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3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D01DC" w:rsidRPr="009B3F3C" w:rsidRDefault="00AD01DC" w:rsidP="009679AC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5"/>
                <w:szCs w:val="25"/>
                <w:lang w:eastAsia="ru-RU"/>
              </w:rPr>
            </w:pPr>
          </w:p>
        </w:tc>
      </w:tr>
    </w:tbl>
    <w:p w:rsidR="00121E87" w:rsidRDefault="00121E87" w:rsidP="00121E87">
      <w:pPr>
        <w:pStyle w:val="ad"/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</w:p>
    <w:p w:rsidR="00121E87" w:rsidRDefault="00121E87" w:rsidP="00121E87">
      <w:pPr>
        <w:pStyle w:val="ad"/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121E87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Игра «верю – не – верю»: </w:t>
      </w:r>
      <w:r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 </w:t>
      </w:r>
    </w:p>
    <w:p w:rsidR="005720BF" w:rsidRDefault="005720BF" w:rsidP="00121E87">
      <w:pPr>
        <w:pStyle w:val="ad"/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121E87" w:rsidRDefault="00121E87" w:rsidP="00121E87">
      <w:pPr>
        <w:pStyle w:val="ad"/>
        <w:numPr>
          <w:ilvl w:val="1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21E8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Если в прямоугольном треугольнике один из углов равен 45 ̊ , то он равнобедренный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:rsidR="00121E87" w:rsidRDefault="00121E87" w:rsidP="00121E87">
      <w:pPr>
        <w:pStyle w:val="ad"/>
        <w:numPr>
          <w:ilvl w:val="1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Прямоугольный треугольник – это треугольник, в котором все углы прямые.</w:t>
      </w:r>
    </w:p>
    <w:p w:rsidR="00121E87" w:rsidRDefault="00121E87" w:rsidP="00121E87">
      <w:pPr>
        <w:pStyle w:val="ad"/>
        <w:numPr>
          <w:ilvl w:val="1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21E8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Если в прямоугольном треугольнике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АВС </w:t>
      </w:r>
      <w:r w:rsidR="00E1285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гипотенуза АС = 16 см, а катет ВС = 8 см, то угол</w:t>
      </w:r>
      <w:proofErr w:type="gramStart"/>
      <w:r w:rsidR="00E1285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</w:t>
      </w:r>
      <w:proofErr w:type="gramEnd"/>
      <w:r w:rsidR="00E1285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= 30 ̊.</w:t>
      </w:r>
    </w:p>
    <w:p w:rsidR="00E1285C" w:rsidRDefault="00E1285C" w:rsidP="00121E87">
      <w:pPr>
        <w:pStyle w:val="ad"/>
        <w:numPr>
          <w:ilvl w:val="1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 прямоугольном треугольнике можно провести три медианы.</w:t>
      </w:r>
    </w:p>
    <w:p w:rsidR="00E1285C" w:rsidRDefault="00E1285C" w:rsidP="00121E87">
      <w:pPr>
        <w:pStyle w:val="ad"/>
        <w:numPr>
          <w:ilvl w:val="1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Прямоугольный треугольник со сторонами 2,1 см, 4 см и 1,9 см существует.</w:t>
      </w:r>
    </w:p>
    <w:p w:rsidR="00E1285C" w:rsidRPr="00121E87" w:rsidRDefault="00E1285C" w:rsidP="00121E87">
      <w:pPr>
        <w:pStyle w:val="ad"/>
        <w:numPr>
          <w:ilvl w:val="1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Высота, проведённая из вершины прямого угла, делит треугольник на два </w:t>
      </w:r>
      <w:r w:rsidR="005720B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прямоугольных</w:t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треугольник</w:t>
      </w:r>
      <w:r w:rsidR="005720B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а.</w:t>
      </w:r>
    </w:p>
    <w:p w:rsidR="00121E87" w:rsidRPr="00121E87" w:rsidRDefault="00121E87" w:rsidP="00121E87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E4C80" w:rsidRPr="009B3F3C" w:rsidRDefault="005E4C8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</w:p>
    <w:sectPr w:rsidR="005E4C80" w:rsidRPr="009B3F3C" w:rsidSect="002E6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111" w:rsidRDefault="00833111" w:rsidP="00121E87">
      <w:pPr>
        <w:spacing w:after="0" w:line="240" w:lineRule="auto"/>
      </w:pPr>
      <w:r>
        <w:separator/>
      </w:r>
    </w:p>
  </w:endnote>
  <w:endnote w:type="continuationSeparator" w:id="0">
    <w:p w:rsidR="00833111" w:rsidRDefault="00833111" w:rsidP="00121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111" w:rsidRDefault="00833111" w:rsidP="00121E87">
      <w:pPr>
        <w:spacing w:after="0" w:line="240" w:lineRule="auto"/>
      </w:pPr>
      <w:r>
        <w:separator/>
      </w:r>
    </w:p>
  </w:footnote>
  <w:footnote w:type="continuationSeparator" w:id="0">
    <w:p w:rsidR="00833111" w:rsidRDefault="00833111" w:rsidP="00121E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04C71"/>
    <w:multiLevelType w:val="hybridMultilevel"/>
    <w:tmpl w:val="98E29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E3DCC"/>
    <w:multiLevelType w:val="multilevel"/>
    <w:tmpl w:val="D9DC5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DA73C9"/>
    <w:multiLevelType w:val="multilevel"/>
    <w:tmpl w:val="7C846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03326A"/>
    <w:multiLevelType w:val="hybridMultilevel"/>
    <w:tmpl w:val="A21A4CC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B276D41"/>
    <w:multiLevelType w:val="multilevel"/>
    <w:tmpl w:val="5E8A5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9AC"/>
    <w:rsid w:val="00037AFF"/>
    <w:rsid w:val="00086E32"/>
    <w:rsid w:val="00121E87"/>
    <w:rsid w:val="001278F0"/>
    <w:rsid w:val="001518DD"/>
    <w:rsid w:val="00173176"/>
    <w:rsid w:val="001976AB"/>
    <w:rsid w:val="001A6153"/>
    <w:rsid w:val="00207996"/>
    <w:rsid w:val="00253EE8"/>
    <w:rsid w:val="00273D1A"/>
    <w:rsid w:val="002D2C01"/>
    <w:rsid w:val="002E6707"/>
    <w:rsid w:val="002F7AF9"/>
    <w:rsid w:val="003010C5"/>
    <w:rsid w:val="00301477"/>
    <w:rsid w:val="00342F28"/>
    <w:rsid w:val="003D30AB"/>
    <w:rsid w:val="003D788B"/>
    <w:rsid w:val="003F11EA"/>
    <w:rsid w:val="004137B0"/>
    <w:rsid w:val="0043356A"/>
    <w:rsid w:val="00463934"/>
    <w:rsid w:val="0049180E"/>
    <w:rsid w:val="004F3C9B"/>
    <w:rsid w:val="00531EAF"/>
    <w:rsid w:val="005419DA"/>
    <w:rsid w:val="005468BC"/>
    <w:rsid w:val="005671E3"/>
    <w:rsid w:val="005720BF"/>
    <w:rsid w:val="005C19C4"/>
    <w:rsid w:val="005E4C80"/>
    <w:rsid w:val="005F7C30"/>
    <w:rsid w:val="00614867"/>
    <w:rsid w:val="00636982"/>
    <w:rsid w:val="006921C5"/>
    <w:rsid w:val="006B573A"/>
    <w:rsid w:val="00720A24"/>
    <w:rsid w:val="007E22A1"/>
    <w:rsid w:val="007F32FE"/>
    <w:rsid w:val="0083247E"/>
    <w:rsid w:val="00833111"/>
    <w:rsid w:val="008A2BEF"/>
    <w:rsid w:val="008D52D7"/>
    <w:rsid w:val="008E5A27"/>
    <w:rsid w:val="009679AC"/>
    <w:rsid w:val="0097205E"/>
    <w:rsid w:val="0099394B"/>
    <w:rsid w:val="009A5CE5"/>
    <w:rsid w:val="009B3F3C"/>
    <w:rsid w:val="009D1003"/>
    <w:rsid w:val="00A24237"/>
    <w:rsid w:val="00A26C83"/>
    <w:rsid w:val="00A7750C"/>
    <w:rsid w:val="00AA13BF"/>
    <w:rsid w:val="00AB49AE"/>
    <w:rsid w:val="00AD01DC"/>
    <w:rsid w:val="00B408CC"/>
    <w:rsid w:val="00BB5021"/>
    <w:rsid w:val="00C42CF3"/>
    <w:rsid w:val="00C8148E"/>
    <w:rsid w:val="00CC133D"/>
    <w:rsid w:val="00CD51B5"/>
    <w:rsid w:val="00CE2900"/>
    <w:rsid w:val="00CE2C3A"/>
    <w:rsid w:val="00D64267"/>
    <w:rsid w:val="00DB0F26"/>
    <w:rsid w:val="00DC0A3C"/>
    <w:rsid w:val="00DF29E1"/>
    <w:rsid w:val="00E1285C"/>
    <w:rsid w:val="00E95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7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79AC"/>
    <w:rPr>
      <w:b/>
      <w:bCs/>
    </w:rPr>
  </w:style>
  <w:style w:type="character" w:styleId="a5">
    <w:name w:val="Hyperlink"/>
    <w:basedOn w:val="a0"/>
    <w:uiPriority w:val="99"/>
    <w:semiHidden/>
    <w:unhideWhenUsed/>
    <w:rsid w:val="009679AC"/>
    <w:rPr>
      <w:color w:val="0000FF"/>
      <w:u w:val="single"/>
    </w:rPr>
  </w:style>
  <w:style w:type="character" w:styleId="a6">
    <w:name w:val="Emphasis"/>
    <w:basedOn w:val="a0"/>
    <w:uiPriority w:val="20"/>
    <w:qFormat/>
    <w:rsid w:val="009679A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21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1E8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121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21E87"/>
  </w:style>
  <w:style w:type="paragraph" w:styleId="ab">
    <w:name w:val="footer"/>
    <w:basedOn w:val="a"/>
    <w:link w:val="ac"/>
    <w:uiPriority w:val="99"/>
    <w:semiHidden/>
    <w:unhideWhenUsed/>
    <w:rsid w:val="00121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21E87"/>
  </w:style>
  <w:style w:type="paragraph" w:styleId="ad">
    <w:name w:val="List Paragraph"/>
    <w:basedOn w:val="a"/>
    <w:uiPriority w:val="34"/>
    <w:qFormat/>
    <w:rsid w:val="00121E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5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edsovet.su/metodika/6323_urok_otkrytiya_novyh_znani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1642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Rostelecom SZF</Company>
  <LinksUpToDate>false</LinksUpToDate>
  <CharactersWithSpaces>10981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dcterms:created xsi:type="dcterms:W3CDTF">2021-02-22T12:36:00Z</dcterms:created>
  <dcterms:modified xsi:type="dcterms:W3CDTF">2022-03-06T15:50:00Z</dcterms:modified>
</cp:coreProperties>
</file>